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left"/>
        <w:textAlignment w:val="auto"/>
        <w:rPr>
          <w:rFonts w:hint="default" w:eastAsia="宋体"/>
          <w:b w:val="0"/>
          <w:bCs/>
          <w:sz w:val="30"/>
          <w:szCs w:val="30"/>
          <w:lang w:val="en-US" w:eastAsia="zh-CN"/>
        </w:rPr>
      </w:pPr>
      <w:r>
        <w:rPr>
          <w:rFonts w:hint="eastAsia"/>
          <w:b w:val="0"/>
          <w:bCs/>
          <w:sz w:val="30"/>
          <w:szCs w:val="30"/>
          <w:lang w:eastAsia="zh-CN"/>
        </w:rPr>
        <w:t>附件</w:t>
      </w:r>
      <w:r>
        <w:rPr>
          <w:rFonts w:hint="eastAsia"/>
          <w:b w:val="0"/>
          <w:bCs/>
          <w:sz w:val="30"/>
          <w:szCs w:val="30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after="157" w:afterLines="50"/>
        <w:jc w:val="center"/>
        <w:textAlignment w:val="auto"/>
        <w:rPr>
          <w:rFonts w:hint="eastAsia"/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20</w:t>
      </w:r>
      <w:r>
        <w:rPr>
          <w:rFonts w:hint="eastAsia"/>
          <w:b/>
          <w:sz w:val="32"/>
          <w:szCs w:val="32"/>
          <w:lang w:val="en-US" w:eastAsia="zh-CN"/>
        </w:rPr>
        <w:t>21</w:t>
      </w:r>
      <w:r>
        <w:rPr>
          <w:rFonts w:hint="eastAsia"/>
          <w:b/>
          <w:sz w:val="32"/>
          <w:szCs w:val="32"/>
        </w:rPr>
        <w:t>学年福建中医药大学</w:t>
      </w:r>
      <w:r>
        <w:rPr>
          <w:rFonts w:hint="eastAsia"/>
          <w:b/>
          <w:sz w:val="32"/>
          <w:szCs w:val="32"/>
          <w:lang w:eastAsia="zh-CN"/>
        </w:rPr>
        <w:t>新社团成立审核</w:t>
      </w:r>
      <w:bookmarkStart w:id="0" w:name="_GoBack"/>
      <w:bookmarkEnd w:id="0"/>
      <w:r>
        <w:rPr>
          <w:rFonts w:hint="eastAsia"/>
          <w:b/>
          <w:sz w:val="32"/>
          <w:szCs w:val="32"/>
          <w:lang w:eastAsia="zh-CN"/>
        </w:rPr>
        <w:t>通过</w:t>
      </w:r>
      <w:r>
        <w:rPr>
          <w:rFonts w:hint="eastAsia"/>
          <w:b/>
          <w:sz w:val="32"/>
          <w:szCs w:val="32"/>
        </w:rPr>
        <w:t>名单</w:t>
      </w:r>
    </w:p>
    <w:tbl>
      <w:tblPr>
        <w:tblStyle w:val="3"/>
        <w:tblW w:w="1338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8"/>
        <w:gridCol w:w="1358"/>
        <w:gridCol w:w="1468"/>
        <w:gridCol w:w="788"/>
        <w:gridCol w:w="1128"/>
        <w:gridCol w:w="2302"/>
        <w:gridCol w:w="39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社团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名称</w:t>
            </w:r>
          </w:p>
        </w:tc>
        <w:tc>
          <w:tcPr>
            <w:tcW w:w="13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社团类型</w:t>
            </w:r>
          </w:p>
        </w:tc>
        <w:tc>
          <w:tcPr>
            <w:tcW w:w="146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指导教师</w:t>
            </w:r>
          </w:p>
        </w:tc>
        <w:tc>
          <w:tcPr>
            <w:tcW w:w="78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成员数</w:t>
            </w:r>
          </w:p>
        </w:tc>
        <w:tc>
          <w:tcPr>
            <w:tcW w:w="112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社团负责人</w:t>
            </w:r>
          </w:p>
        </w:tc>
        <w:tc>
          <w:tcPr>
            <w:tcW w:w="230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负责人所在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学院</w:t>
            </w:r>
          </w:p>
        </w:tc>
        <w:tc>
          <w:tcPr>
            <w:tcW w:w="3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负责人所在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班级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福建中医药大学运动筋伤协会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/>
              </w:rPr>
              <w:t>学术科技类</w:t>
            </w:r>
          </w:p>
        </w:tc>
        <w:tc>
          <w:tcPr>
            <w:tcW w:w="14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鄢行辉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51</w:t>
            </w:r>
          </w:p>
        </w:tc>
        <w:tc>
          <w:tcPr>
            <w:tcW w:w="11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杨家俊</w:t>
            </w:r>
          </w:p>
        </w:tc>
        <w:tc>
          <w:tcPr>
            <w:tcW w:w="230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中医学院</w:t>
            </w:r>
          </w:p>
        </w:tc>
        <w:tc>
          <w:tcPr>
            <w:tcW w:w="3958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2020级</w:t>
            </w: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中医骨伤科学班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福建中医药大学运动康复协会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/>
              </w:rPr>
              <w:t>学术科技类</w:t>
            </w:r>
          </w:p>
        </w:tc>
        <w:tc>
          <w:tcPr>
            <w:tcW w:w="14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tabs>
                <w:tab w:val="left" w:pos="427"/>
              </w:tabs>
              <w:jc w:val="left"/>
              <w:textAlignment w:val="center"/>
              <w:rPr>
                <w:rFonts w:hint="eastAsia" w:ascii="宋体" w:hAnsi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王晓玲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11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江宜桢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康复医学院</w:t>
            </w:r>
          </w:p>
        </w:tc>
        <w:tc>
          <w:tcPr>
            <w:tcW w:w="395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20</w:t>
            </w:r>
            <w:r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19</w:t>
            </w:r>
            <w: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  <w:t>级</w:t>
            </w: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康复物理治疗一班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7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福建中医药大学外语研习社</w:t>
            </w:r>
          </w:p>
        </w:tc>
        <w:tc>
          <w:tcPr>
            <w:tcW w:w="135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/>
              </w:rPr>
              <w:t>学术科技类</w:t>
            </w:r>
          </w:p>
        </w:tc>
        <w:tc>
          <w:tcPr>
            <w:tcW w:w="146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刘阳娟</w:t>
            </w:r>
          </w:p>
        </w:tc>
        <w:tc>
          <w:tcPr>
            <w:tcW w:w="78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1128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val="en-US" w:eastAsia="zh-CN"/>
              </w:rPr>
              <w:t>林  湛</w:t>
            </w:r>
          </w:p>
        </w:tc>
        <w:tc>
          <w:tcPr>
            <w:tcW w:w="2302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2"/>
                <w:sz w:val="28"/>
                <w:szCs w:val="28"/>
                <w:u w:val="none"/>
                <w:lang w:val="en-US" w:eastAsia="zh-CN" w:bidi="ar-SA"/>
              </w:rPr>
              <w:t>人文与管理学院</w:t>
            </w:r>
          </w:p>
        </w:tc>
        <w:tc>
          <w:tcPr>
            <w:tcW w:w="3958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2019级公共事业管理一班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atLeast"/>
        <w:jc w:val="left"/>
        <w:textAlignment w:val="auto"/>
        <w:rPr>
          <w:rFonts w:hint="default" w:eastAsia="宋体"/>
          <w:b/>
          <w:sz w:val="32"/>
          <w:szCs w:val="32"/>
          <w:lang w:val="en-US" w:eastAsia="zh-CN"/>
        </w:rPr>
      </w:pPr>
    </w:p>
    <w:sectPr>
      <w:pgSz w:w="16838" w:h="11906" w:orient="landscape"/>
      <w:pgMar w:top="499" w:right="1440" w:bottom="49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70D4148"/>
    <w:rsid w:val="1E2C2736"/>
    <w:rsid w:val="1EC8659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qFormat/>
    <w:uiPriority w:val="1"/>
  </w:style>
  <w:style w:type="table" w:default="1" w:styleId="2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129</Words>
  <Characters>141</Characters>
  <Paragraphs>27</Paragraphs>
  <TotalTime>1</TotalTime>
  <ScaleCrop>false</ScaleCrop>
  <LinksUpToDate>false</LinksUpToDate>
  <CharactersWithSpaces>141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2020-09-29T01:11:00Z</dcterms:created>
  <dc:creator>Admin</dc:creator>
  <cp:lastModifiedBy>Administrator</cp:lastModifiedBy>
  <dcterms:modified xsi:type="dcterms:W3CDTF">2021-12-24T10:57:25Z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ICV">
    <vt:lpwstr>A7B04B6A491D48A480C303902DABC9CA</vt:lpwstr>
  </property>
</Properties>
</file>