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Theme="minor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21</w:t>
      </w:r>
      <w:r>
        <w:rPr>
          <w:rFonts w:hint="eastAsia"/>
          <w:b/>
          <w:sz w:val="32"/>
          <w:szCs w:val="32"/>
        </w:rPr>
        <w:t>-20</w:t>
      </w:r>
      <w:r>
        <w:rPr>
          <w:rFonts w:hint="eastAsia"/>
          <w:b/>
          <w:sz w:val="32"/>
          <w:szCs w:val="32"/>
          <w:lang w:val="en-US" w:eastAsia="zh-CN"/>
        </w:rPr>
        <w:t>22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校学生会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1061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1119"/>
        <w:gridCol w:w="2199"/>
        <w:gridCol w:w="47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岗位名称</w:t>
            </w: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池艺珊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办公室副主任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林泉萍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2020级护理学四班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周艳芳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2020级中医学三班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李艾琳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曾凌珊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2020级中医学（“5+3”一体化）2班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陈雨晴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2019级药学一班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林芷琪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2020级康复物理治疗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张舒悦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侯彩莲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2020级中药学二班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魏郁欣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2020级中医骨伤科学班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张民志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2020级信息管理与信息系统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邓晗旸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江芷珊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2020级药学二班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王会珍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  <w:bookmarkStart w:id="0" w:name="_GoBack"/>
            <w:bookmarkEnd w:id="0"/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廖思雨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2020级药物制剂一班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黄秋萍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黄淑敏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陈娇娇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2020级护理学五班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吕文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赵文君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田玉涛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2020级公共事业管理</w:t>
            </w:r>
          </w:p>
        </w:tc>
      </w:tr>
    </w:tbl>
    <w:p>
      <w:pPr>
        <w:jc w:val="both"/>
        <w:rPr>
          <w:b/>
          <w:sz w:val="32"/>
          <w:szCs w:val="32"/>
        </w:rPr>
        <w:sectPr>
          <w:pgSz w:w="11906" w:h="16838"/>
          <w:pgMar w:top="1440" w:right="499" w:bottom="1440" w:left="499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left"/>
        <w:textAlignment w:val="auto"/>
        <w:rPr>
          <w:rFonts w:hint="default" w:eastAsiaTheme="minorEastAsia"/>
          <w:b/>
          <w:sz w:val="32"/>
          <w:szCs w:val="32"/>
          <w:lang w:val="en-US" w:eastAsia="zh-CN"/>
        </w:rPr>
      </w:pPr>
    </w:p>
    <w:sectPr>
      <w:pgSz w:w="11906" w:h="16838"/>
      <w:pgMar w:top="1440" w:right="669" w:bottom="1440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63A03"/>
    <w:rsid w:val="0E66049E"/>
    <w:rsid w:val="12D4002F"/>
    <w:rsid w:val="15486A0D"/>
    <w:rsid w:val="1DA46E0A"/>
    <w:rsid w:val="22E1599A"/>
    <w:rsid w:val="2E2151B7"/>
    <w:rsid w:val="3FBD3C32"/>
    <w:rsid w:val="4525646B"/>
    <w:rsid w:val="5DCC63D9"/>
    <w:rsid w:val="77695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</Words>
  <Characters>84</Characters>
  <Lines>1</Lines>
  <Paragraphs>1</Paragraphs>
  <TotalTime>21</TotalTime>
  <ScaleCrop>false</ScaleCrop>
  <LinksUpToDate>false</LinksUpToDate>
  <CharactersWithSpaces>97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2021-06-02T09:12:21Z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A7B04B6A491D48A480C303902DABC9CA</vt:lpwstr>
  </property>
</Properties>
</file>