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/>
        <w:jc w:val="center"/>
        <w:textAlignment w:val="auto"/>
        <w:rPr>
          <w:rFonts w:hint="eastAsia"/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2020-</w:t>
      </w:r>
      <w:bookmarkStart w:id="0" w:name="_GoBack"/>
      <w:bookmarkEnd w:id="0"/>
      <w:r>
        <w:rPr>
          <w:rFonts w:hint="eastAsia"/>
          <w:b/>
          <w:sz w:val="32"/>
          <w:szCs w:val="32"/>
        </w:rPr>
        <w:t>2021学年福建中医药大学</w:t>
      </w:r>
      <w:r>
        <w:rPr>
          <w:rFonts w:hint="eastAsia"/>
          <w:b/>
          <w:sz w:val="32"/>
          <w:szCs w:val="32"/>
          <w:lang w:eastAsia="zh-CN"/>
        </w:rPr>
        <w:t>研究生会</w:t>
      </w:r>
      <w:r>
        <w:rPr>
          <w:rFonts w:hint="eastAsia"/>
          <w:b/>
          <w:sz w:val="32"/>
          <w:szCs w:val="32"/>
        </w:rPr>
        <w:t>干部名单</w:t>
      </w:r>
    </w:p>
    <w:tbl>
      <w:tblPr>
        <w:tblStyle w:val="3"/>
        <w:tblW w:w="0" w:type="auto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6"/>
        <w:gridCol w:w="1056"/>
        <w:gridCol w:w="1056"/>
        <w:gridCol w:w="2176"/>
        <w:gridCol w:w="4486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0" w:type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部门</w:t>
            </w: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职务</w:t>
            </w: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姓名</w:t>
            </w: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学院</w:t>
            </w: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专业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0" w:type="auto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主席团</w:t>
            </w:r>
          </w:p>
        </w:tc>
        <w:tc>
          <w:tcPr>
            <w:tcW w:w="0" w:type="auto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执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行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主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席</w:t>
            </w: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高汉云</w:t>
            </w: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药学院</w:t>
            </w: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2018级中药学学硕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0" w:type="auto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sz w:val="28"/>
                <w:szCs w:val="28"/>
              </w:rPr>
            </w:pPr>
          </w:p>
        </w:tc>
        <w:tc>
          <w:tcPr>
            <w:tcW w:w="0" w:type="auto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刘丽静</w:t>
            </w: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人文与管理学院</w:t>
            </w: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2019级社会发展与药事管理学学硕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0" w:type="auto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sz w:val="28"/>
                <w:szCs w:val="28"/>
              </w:rPr>
            </w:pPr>
          </w:p>
        </w:tc>
        <w:tc>
          <w:tcPr>
            <w:tcW w:w="0" w:type="auto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毛伟伟</w:t>
            </w: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药学院</w:t>
            </w: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2019级药物分析学学硕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0" w:type="auto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sz w:val="28"/>
                <w:szCs w:val="28"/>
              </w:rPr>
            </w:pPr>
          </w:p>
        </w:tc>
        <w:tc>
          <w:tcPr>
            <w:tcW w:w="0" w:type="auto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王文义</w:t>
            </w: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药学院</w:t>
            </w: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2019级中药学学硕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0" w:type="auto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sz w:val="28"/>
                <w:szCs w:val="28"/>
              </w:rPr>
            </w:pPr>
          </w:p>
        </w:tc>
        <w:tc>
          <w:tcPr>
            <w:tcW w:w="0" w:type="auto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王  辉</w:t>
            </w: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人文与管理学院</w:t>
            </w: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2019级社会发展与药事管理学学硕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0" w:type="auto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办公室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主任</w:t>
            </w: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余李强</w:t>
            </w: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护理学院</w:t>
            </w: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2018级护理学学硕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0" w:type="auto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副主任</w:t>
            </w: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张佳惠</w:t>
            </w: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护理学院</w:t>
            </w: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2019级护理学学硕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0" w:type="auto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学术部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部长</w:t>
            </w: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高德兴</w:t>
            </w: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中西医结合学院</w:t>
            </w: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2018级中西医结合临床学硕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0" w:type="auto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副部长</w:t>
            </w: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邹连玉</w:t>
            </w: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护理学院</w:t>
            </w: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2019级护理学学硕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0" w:type="auto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生活部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部长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魏小红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药学院</w:t>
            </w: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2018级药物分析学硕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0" w:type="auto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副部长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陶  婷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药学院</w:t>
            </w: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2019级中药学学硕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0" w:type="auto"/>
            <w:vMerge w:val="restar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新闻</w:t>
            </w:r>
          </w:p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媒体部</w:t>
            </w: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部长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翁立姗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人文与管理学院</w:t>
            </w: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2019级社会发展与药事管理学学硕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exact"/>
          <w:jc w:val="center"/>
        </w:trPr>
        <w:tc>
          <w:tcPr>
            <w:tcW w:w="0" w:type="auto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副部长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曹冬英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药学院</w:t>
            </w: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2019级中药学专硕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exact"/>
          <w:jc w:val="center"/>
        </w:trPr>
        <w:tc>
          <w:tcPr>
            <w:tcW w:w="0" w:type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文体部</w:t>
            </w: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部长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朱翠萍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药学院</w:t>
            </w: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2019级中药学学硕</w:t>
            </w:r>
          </w:p>
        </w:tc>
      </w:tr>
    </w:tbl>
    <w:p>
      <w:pPr>
        <w:jc w:val="both"/>
        <w:rPr>
          <w:b/>
          <w:sz w:val="32"/>
          <w:szCs w:val="32"/>
        </w:rPr>
      </w:pPr>
    </w:p>
    <w:sectPr>
      <w:pgSz w:w="11906" w:h="16838"/>
      <w:pgMar w:top="1440" w:right="612" w:bottom="1440" w:left="612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EC60DA9"/>
    <w:rsid w:val="0FA27778"/>
    <w:rsid w:val="12D4002F"/>
    <w:rsid w:val="15486A0D"/>
    <w:rsid w:val="219C5248"/>
    <w:rsid w:val="3C6A0CF9"/>
    <w:rsid w:val="3CFD2D48"/>
    <w:rsid w:val="3FBD3C32"/>
    <w:rsid w:val="4525646B"/>
    <w:rsid w:val="47C940D1"/>
    <w:rsid w:val="53906190"/>
    <w:rsid w:val="5DCC63D9"/>
    <w:rsid w:val="776958C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unhideWhenUsed/>
    <w:qFormat/>
    <w:uiPriority w:val="1"/>
  </w:style>
  <w:style w:type="table" w:default="1" w:styleId="2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14</Words>
  <Characters>84</Characters>
  <Lines>1</Lines>
  <Paragraphs>1</Paragraphs>
  <TotalTime>35</TotalTime>
  <ScaleCrop>false</ScaleCrop>
  <LinksUpToDate>false</LinksUpToDate>
  <CharactersWithSpaces>97</CharactersWithSpaces>
  <Application>WPS Office_11.1.0.10069_F1E327BC-269C-435d-A152-05C5408002CA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2020-09-28T17:11:00Z</dcterms:created>
  <dc:creator>Admin</dc:creator>
  <cp:lastModifiedBy>Administrator</cp:lastModifiedBy>
  <dcterms:modified xsi:type="dcterms:W3CDTF">2020-10-14T08:45:39Z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2052-11.1.0.10069</vt:lpwstr>
  </property>
</Properties>
</file>